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 Bold" w:cs="Tahoma Bold" w:hAnsi="Tahoma Bold" w:eastAsia="Tahoma Bold"/>
          <w:sz w:val="28"/>
          <w:szCs w:val="28"/>
          <w:lang w:val="en-US"/>
        </w:rPr>
      </w:pPr>
      <w:r>
        <w:rPr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2535354</wp:posOffset>
            </wp:positionH>
            <wp:positionV relativeFrom="page">
              <wp:posOffset>65808</wp:posOffset>
            </wp:positionV>
            <wp:extent cx="2473089" cy="654278"/>
            <wp:effectExtent l="0" t="0" r="0" b="0"/>
            <wp:wrapTopAndBottom distT="152400" distB="152400"/>
            <wp:docPr id="1073741825" name="officeArt object" descr="TimbroSuns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 descr="TimbroSuns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SUMMER DAY CAMP </w:t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JEDI ACADEMY</w:t>
      </w:r>
      <w:r>
        <w:rPr>
          <w:rFonts w:ascii="Tahoma Bold" w:hAnsi="Tahoma Bold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sz w:val="20"/>
          <w:szCs w:val="20"/>
          <w:lang w:val="en-US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Partecipante: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SOCIETA</w:t>
      </w:r>
      <w:r>
        <w:rPr>
          <w:rFonts w:ascii="Tahoma Bold" w:hAnsi="Tahoma Bold" w:hint="default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SPORTIVA 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INTOLLERANZE ALIMENTARI e NOTE ______________________________________________________  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 Bold" w:hAnsi="Tahoma Bold"/>
          <w:sz w:val="18"/>
          <w:szCs w:val="18"/>
          <w:rtl w:val="0"/>
          <w:lang w:val="it-IT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  <w:rtl w:val="0"/>
          <w:lang w:val="it-IT"/>
        </w:rPr>
        <w:t xml:space="preserve">(si ricorda che la spesa non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detraibile nella dichiarazione dei redditi in quanto la Sunshine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una ditta individuale e non un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associazione sportiva dilettantistica)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b41700"/>
          <w:sz w:val="18"/>
          <w:szCs w:val="18"/>
          <w:u w:color="b41700"/>
          <w:lang w:val="en-US"/>
          <w14:textFill>
            <w14:solidFill>
              <w14:srgbClr w14:val="B417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CODICE FISCALE ___________________________  INDIRIZZO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TELEFONO  ______________  E-MAIL  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Il/La sottoscritto/a dichiara: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In considerazione del diritto del sottoscritto partecipante (di seguito il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Partecipante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 xml:space="preserve">) a partecipare al Sunshine SUMMER CAMP </w:t>
      </w:r>
      <w:r>
        <w:rPr>
          <w:rFonts w:ascii="Tahoma" w:hAnsi="Tahoma"/>
          <w:sz w:val="18"/>
          <w:szCs w:val="18"/>
          <w:rtl w:val="0"/>
          <w:lang w:val="it-IT"/>
        </w:rPr>
        <w:t>JEDI ACADEMY</w:t>
      </w:r>
      <w:r>
        <w:rPr>
          <w:rFonts w:ascii="Tahoma" w:hAnsi="Tahoma"/>
          <w:sz w:val="18"/>
          <w:szCs w:val="18"/>
          <w:rtl w:val="0"/>
          <w:lang w:val="it-IT"/>
        </w:rPr>
        <w:t xml:space="preserve"> 2021 (di seguito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CAMP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), il Partecipante e il genitore o il tutore del Partecipante, con il presente documento, per proprio conto e per conto dei loro diretti rappresentanti, eredi e parenti prossimi: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In qualit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di genitore/tutore del Partecipante e rappresentando i suoi interessi, autorizzo il Partecipante a  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sollevare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da ogni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civile derivante da comportamento doloso e/o colposo del Partecipante durante tutto il periodo e tutte le 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CAMP alle quali d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assenso a partecipare.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prendersi carico del totale risarcimento degli eventuali danni provocati dal figlio/a.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rinunciare, nei confronti dell'organizzazione, a qualsiasi richiesta di risarcimento eccedente il massimale concordato con la compagnia assicurativa e di esentare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in caso di controversia tra assicurato e compagnia assicuratrice.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accettare tutte le disposizioni organizzative relative al CAMP che dichiara di conoscere.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Dichiaro e riconosco che il Partecipante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in eccellente stato di salute fisica e non ha limitazioni fisiche che possono impedire al Partecipante di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autorizzare la Sunshine di Andrea Pecile ad utilizzare in esclusiva tutte le eventuali immagini video e fotografiche che verranno prodotte, allo scopo di divulgare le attivit</w:t>
      </w:r>
      <w:r>
        <w:rPr>
          <w:rFonts w:ascii="Tahoma" w:hAnsi="Tahoma" w:hint="default"/>
          <w:sz w:val="18"/>
          <w:szCs w:val="18"/>
          <w:rtl w:val="0"/>
          <w:lang w:val="fr-FR"/>
        </w:rPr>
        <w:t>à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del Camp.</w:t>
      </w:r>
    </w:p>
    <w:p>
      <w:pPr>
        <w:pStyle w:val="Normal.0"/>
        <w:widowControl w:val="1"/>
        <w:tabs>
          <w:tab w:val="left" w:pos="720"/>
        </w:tabs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PRIVACY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Ai sensi del D.Lgs n.101/2018 e ai sensi del GDPR 679/2016 sono stato informato circa le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e le modalit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trattamento dei miei dati personali, ed in particolare: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personali e anagrafici da me forniti sono oggetto di trattamento nel rispetto della normativa sopra richiamata e degli obblighi di riservatezza ivi previsti;</w:t>
      </w: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sono trattati per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istituzionali, connesse o strumentali al camp quali archiviazione, elaborazione, gestione partecipante.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Il titolare del trattamento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la ditta individuale Sunshine di Andrea Pecile, nella persona del titolare Andrea Pecile.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DISCIPLINA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pratica o nel tempo libero), comporter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allontanamento dal CAMP.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 Bold" w:cs="Tahoma Bold" w:hAnsi="Tahoma Bold" w:eastAsia="Tahoma Bold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HO LETTO, O MI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É </w:t>
      </w:r>
      <w:r>
        <w:rPr>
          <w:rFonts w:ascii="Tahoma" w:hAnsi="Tahoma"/>
          <w:sz w:val="18"/>
          <w:szCs w:val="18"/>
          <w:rtl w:val="0"/>
          <w:lang w:val="it-IT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ESONERO DI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stata effettuata da alcuno dei Soggetti liberati. Sottoscrivendo il presente documento accetto tutte le condizioni sopra evidenziate.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</w:pPr>
      <w:r>
        <w:rPr>
          <w:rFonts w:ascii="Tahoma Bold" w:hAnsi="Tahoma Bold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 .........................</w:t>
        <w:tab/>
        <w:t xml:space="preserve">    </w:t>
        <w:tab/>
        <w:tab/>
        <w:tab/>
        <w:tab/>
        <w:t>FIRMA del genitore   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2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28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64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0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36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720" w:hanging="4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